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0A2" w:rsidRDefault="003F10A2" w:rsidP="003F10A2">
      <w:pPr>
        <w:ind w:left="-85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Психологические особенности детей 7-го года жизни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целом ребёнок 6-7 лет осознаёт себя как личность, как самостоятельный субъект деятельности и поведения.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Дети способны давать определения некоторым моральным понятиям («Добрый человек - это такой, который, всем помогает, защищает слабых») и достаточно тонко их различать, например, очень хорошо различают положительную окрашенность слова экономный и отрицательную слова жадный.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Они могут совершать позитивный нравственный выбор не только в воображаемом плане, но и в реальных ситуациях (например, могут самостоятельно, без внешнего принуждения, отказаться, от чего-то приятного в пользу близкого человека). Их социально-нравственные чувства и эмоции достаточно устойчивы.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6-7 годам ребёнок уверенно владеет культурой самообслуживания: может самостоятельно обслужить себя, обладает полезными привычками, элементарными навыками личной гигиены; определяет состояние своего здоровья (здоров он или болен), а также состояние здоровья окружающих; может назвать и показать, что именно у него болит, какая часть тела, какой орган; владеет культурой приёма пищи; одевается, в соответствии с погодой, не переохлаждаясь и не утепляясь чрезмерно. Старший дошкольник уже может объяснить ребёнку или взрослому, что нужно сделать в случае травмы (алгоритм действий), и готов оказать элементарную помощь самому себе и другому (промыть ранку, обработать её, обратиться к взрослому за помощью) в подобных ситуациях.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основе произвольной регуляции поведения лежат не только усвоенные (или заданные извне) правила и нормы. Мотивационная сфера дошкольников 6—7 лет расширяется за счёт развития таких социальных по происхождению мотивов, как познавательные, про социальные (побуждающие делать добро), а также мотивов самореализации. Поведение ребёнка начинает регулироваться также его представлениями о том, что хорошо и что плохо. С развитием морально-нравственных представлений напрямую связана и возможность эмоционально оценивать свои поступки. Ребёнок испытывает чувство удовлетворения, радости, когда поступает правильно, хорошо, и смущение, неловкость, когда нарушает правила, поступает плохо. Общая самооценка детей представляет собой глобальное, положительное недифференцированное отношение к себе, формирующееся под влиянием эмоционального отношения со стороны взрослых.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дошкольного возраста происходят существенные изменения в эмоциональной сфере. С одной стороны, у детей этого возраста более богатая эмоциональная жизнь, их эмоции глубоки и разнообразны по содержанию. С другой стороны, они более сдержанны и избирательны в эмоциональных проявлениях. Продолжает развиваться способность детей понимать эмоциональное состояние другого человека (сочувствие) даже тогда, когда они непосредственно не наблюдают его эмоциональных переживаний. К концу дошкольного возраста у них формируются обобщённые эмоциональные представления, что позволяет им предвосхищать последствия своих действий. </w:t>
      </w:r>
      <w:proofErr w:type="gramStart"/>
      <w:r>
        <w:rPr>
          <w:rFonts w:ascii="Times New Roman" w:hAnsi="Times New Roman" w:cs="Times New Roman"/>
          <w:sz w:val="24"/>
          <w:szCs w:val="24"/>
        </w:rPr>
        <w:t>Это существенно влияет на эффективность произвольной регуляции поведения - ребёнок может не только отказаться от нежелательных действий или хорошо себя вести, но и выполнять неинтересное задание, если будет понимать, что полученные результаты принесут кому-то пользу, радость и т. п. Благодаря таким изменениям в эмоциональной сфере поведение дошкольника становится менее ситуативным и чаще выстраивается с учётом интересов и потребностей других людей.</w:t>
      </w:r>
      <w:proofErr w:type="gramEnd"/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Сложнее и богаче по содержанию становится общение ребёнка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взрослым. По-прежнему нуждаясь в доброжелательном внимании, уважении взрослого и сотрудничестве с ним, ребёнок </w:t>
      </w:r>
      <w:proofErr w:type="gramStart"/>
      <w:r>
        <w:rPr>
          <w:rFonts w:ascii="Times New Roman" w:hAnsi="Times New Roman" w:cs="Times New Roman"/>
          <w:sz w:val="24"/>
          <w:szCs w:val="24"/>
        </w:rPr>
        <w:t>стремится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можно больше узнать о нём, причём круг интересов выходит за рамки конкретного повседневного взаимодействия. Так, дошкольник внимательно слушает рассказы родителей о том, что у них произошло на работе, живо интересуется тем, как они познакомились, при встрече с незнакомыми людьми часто спрашивает, где они живут, есть ли у них дети, кем они работают и т. п. Развитие общения детей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к концу седьмого года жизни создаёт отчасти парадоксальную ситуацию. С одной стороны, ребёнок становится более инициативным и свободным в общении и взаимодействии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взрослым, с другой — очень зависимым от его авторитета. Для него чрезвычайно важно делать всё правильно и быть хорошим в глазах взрослого.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Большую значимость для детей 6-7 лет приобретает общение между собой. Их избирательные отношения становятся устойчивыми, именно в этот период зарождается детская дружба. Дети охотно делятся своими впечатлениями, высказывают суждения о событиях и людях, расспрашивают других о том, где они были, что видели и т. п., т. е. участвуют в ситуациях чистого общения, не связанных с осуществлением других видов деятельности. При этом они могут внимательно слушать друг друга, эмоционально сопереживать рассказам друзей. Дети продолжают активно сотрудничать, вместе с тем у них наблюдаются и конкурентные отношения — в общении и взаимодействии они стремятся в первую очередь проявить себя, привлечь внимание других к себе. Однако у них есть все возможности придать такому соперничеству продуктивный и конструктивный характер и избегать негативных форм поведения.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возрасте дети владеют обобщёнными представлениями (понятиями) о своей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принадлежности, устанавливают взаимосвязи между своей тендерной ролью и различными проявлениями мужских и женских свойств (одежда, причёска, эмоциональные реакции, правила поведения, проявление собственного достоинства). К 7 годам дошкольники испытывают чувство удовлетворения, собственного достоинства в отношении своей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принадлежности,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аргументированно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обосновывают её преимущества. Они начинают осознанно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выполнять правила поведения, соответствующие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роли в быту, общественных местах, в общении и т. д., владеют различными способами действий и видами деятельности, доминирующими у людей разного пола, ориентируясь на типичные для определённой культуры особенности поведения мужчин и женщин; осознают относительность мужских и женских проявлений (мальчик может плакать от обиды, девочка - стойко переносить неприятности и т. д.);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нравственную ценность поступков мужчин и женщин по отношению друг к другу. К 7 годам дети определяют перспективы взросления в соответствии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гендерной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ролью, проявляют стремление к усвоению определённых способов поведения, ориентированных на выполнение будущих социальных ролей.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играх дети 6-7 лет способны отражать достаточно сложные социальные события — рождение ребёнка, свадьба, праздник, война и др. В игре может быть несколько центров, в каждом из которых отражается та или иная сюжетная линия. Дети этого возраста могут по ходу игры брать на себя две роли, переходя от исполнения одной к исполнению другой. Они могут вступать во взаимодействие с несколькими партнёрами по игре, исполняя как главную, так и подчинённую роль (например, медсестра выполняет распоряжения врача, а пациенты, в свою очередь, выполняют её указания).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Продолжается дальнейшее развитие моторики ребёнка, наращивание и самостоятельное использование двигательного опыта.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возрасте 6-7 лет происходит расширение и углубление представлений детей о форме, цвете, величине предметов. Дошкольник может различать не только основные цвета спектра, но и их оттенки как по светлоте (например, красный и тёмно-красный), так и по цветовому тону (например, зелёный и бирюзовый). </w:t>
      </w:r>
      <w:proofErr w:type="gramStart"/>
      <w:r>
        <w:rPr>
          <w:rFonts w:ascii="Times New Roman" w:hAnsi="Times New Roman" w:cs="Times New Roman"/>
          <w:sz w:val="24"/>
          <w:szCs w:val="24"/>
        </w:rPr>
        <w:t>То же происходит и с восприятием формы - ребёнок успешно различает как основные геометрические формы (квадрат, треугольник, круг и т. п.), так и их разновидности, например, отличает овал от круга, пятиугольник от шестиугольника, не считая при этом углы, и т. п. При сравнении предметов по величине старший дошкольник достаточно точно воспринимает даже не очень выраженные различия.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Ребёнок уже целенаправленно, последовательно обследует внешние особенности предметов. При этом он ориентируется не на единичные признаки, а на весь комплекс (цвет, форма, величина и др.).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дошкольного возраста существенно увеличивается устойчивость непроизвольного внимания, что приводит к меньшей отвлекаемости детей. Вместе с тем их возможности сознательно </w:t>
      </w:r>
      <w:proofErr w:type="gramStart"/>
      <w:r>
        <w:rPr>
          <w:rFonts w:ascii="Times New Roman" w:hAnsi="Times New Roman" w:cs="Times New Roman"/>
          <w:sz w:val="24"/>
          <w:szCs w:val="24"/>
        </w:rPr>
        <w:t>управлять своим вниманием весьма ограничены</w:t>
      </w:r>
      <w:proofErr w:type="gramEnd"/>
      <w:r>
        <w:rPr>
          <w:rFonts w:ascii="Times New Roman" w:hAnsi="Times New Roman" w:cs="Times New Roman"/>
          <w:sz w:val="24"/>
          <w:szCs w:val="24"/>
        </w:rPr>
        <w:t>. Сосредоточенность и длительность деятельности ребёнка зависит от её привлекательности для него. Внимание мальчиков менее устойчиво.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6-7 лет у детей увеличивается объём памяти, что позволяет им непроизвольно (т. е. без специальной цели) запоминать достаточно большой объём информации. Дети также могут самостоятельно ставить перед собой задачу что-либо запомнить, используя при этом простейший механический способ запоминания — повторение. Однако, в отличие от малышей, они делают это либо шёпотом, либо про себя. Если задачу на запоминание ставит взрослый, ребёнок может использовать более сложный способ - логическое упорядочивание: разложить запоминаемые картинки по группам, выделить основные события рассказа. Ребёнок начинает относительно успешно использовать новое средство - слово (в отличие от детей от 5 до 6 лет, которые эффективно могут использовать только наглядно-образные средства - картинки, рисунки). С его помощью он анализирует запоминаемый материал, группирует его, относя к определённой категории предметов или явлений, устанавливает логические связи. Но, несмотря на возросшие возможности детей 6-7 лет целенаправленно запоминать информацию с использованием различных средств и способов, непроизвольное запоминание остаётся наиболее продуктивным до конца дошкольного детства. Девочек отличает больший объём и устойчивость памяти.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Воображение детей данного возраста становится, с одной стороны, богаче и оригинальнее, а с другой - более логичным и последовательным, оно уже не похоже на стихийное фантазирование детей младших возрастов. Несмотря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 увиденное или услышанное порой преобразуется детьми до неузнаваемости, в конечных продуктах их воображения чётче прослеживаются объективные закономерности действительности. Так, например, даже в самых фантастических рассказах дети стараются установить причинно-следственные связи, в самых фантастических рисунках — передать перспективу. При придумывании сюжета игры, темы рисунка, историй и т. п. дети 6-7 лет не только удерживают первоначальный замысел, но могут обдумывать его до начала деятельности.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Вместе с тем развитие способности к продуктивному творческому воображению и в этом возрасте нуждается в целенаправленном руководстве со стороны взрослых. Без него сохраняется вероятность того, что воображение будет выполнять преимущественно аффективную функцию, т. е. оно будет направлено не на познание действительности, а на снятие эмоционального напряжения и на удовлетворение нереализованных потребностей ребёнка.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этом возрасте продолжается развитие наглядно-образного мышления, которое позволяет ребёнку решать более сложные задачи с использованием обобщённых наглядных средств (схем, чертежей и пр.) и обобщённых представлений о свойствах различных предметов и явлений. Действия наглядно-образного мышления (например, при нахождении выхода из нарисованного лабиринта) ребёнок этого возраста, как правило, совершает уже в уме, не прибегая к практическим предметным действиям даже в случаях затруднений. Упорядочивание предметов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>) дети могут осуществлять уже не только по убыванию или возрастанию наглядного признака предмета или явления (например, цвета или величины), но и какого-либо скрытого, непосредственно не наблюдаемого признака (например, упорядочивание изображений видов транспорта в зависимости от скорости их передвижения).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Дошкольники классифицируют изображения предметов также по существенным, непосредственно не наблюдаемым признакам, например, по родовидовой принадлежности (мебель, посуда, дикие животные). Возможность успешно совершать действия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сериации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классификации, во многом связана с тем, что на седьмом году жизни в процесс мышления всё более активно включается речь. Использование ребёнком (вслед за взрослым) слова для обозначения существенных признаков предметов и явлений приводит к появлению первых понятий. Конечно же, понятия дошкольника не являются отвлечёнными, теоретическими, они сохраняют ещё тесную связь с его непосредственным опытом. Часто свои первые понятийные обобщения ребёнок делает, исходя из функционального назначения предметов или действий, которые с ними можно совершать. Так, они могут объединить рисунок кошки с группой «Дикие животные», «потому что она тоже может жить в лесу», а изображения девочки и платья будет объединены, «потому что она его носит».</w:t>
      </w:r>
    </w:p>
    <w:p w:rsidR="003F10A2" w:rsidRDefault="003F10A2" w:rsidP="003F10A2">
      <w:pPr>
        <w:ind w:left="-85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28F6" w:rsidRDefault="00E628F6"/>
    <w:sectPr w:rsidR="00E628F6" w:rsidSect="00E62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3F10A2"/>
    <w:rsid w:val="003F10A2"/>
    <w:rsid w:val="00973E64"/>
    <w:rsid w:val="00A16EB7"/>
    <w:rsid w:val="00E62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0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1854</Words>
  <Characters>10569</Characters>
  <Application>Microsoft Office Word</Application>
  <DocSecurity>0</DocSecurity>
  <Lines>88</Lines>
  <Paragraphs>24</Paragraphs>
  <ScaleCrop>false</ScaleCrop>
  <Company>Grizli777</Company>
  <LinksUpToDate>false</LinksUpToDate>
  <CharactersWithSpaces>12399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2013-03-03T06:03:00Z</dcterms:created>
  <dcterms:modified xsi:type="dcterms:W3CDTF">2013-03-03T06:06:00Z</dcterms:modified>
</cp:coreProperties>
</file>